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595C6" w14:textId="2A37DDD5" w:rsidR="00D15419" w:rsidRPr="00A05DB7" w:rsidRDefault="00000000" w:rsidP="00A05DB7">
      <w:pPr>
        <w:jc w:val="center"/>
        <w:rPr>
          <w:sz w:val="20"/>
          <w:szCs w:val="20"/>
          <w:highlight w:val="white"/>
          <w:lang w:val="ru-RU"/>
        </w:rPr>
      </w:pPr>
      <w:r>
        <w:rPr>
          <w:b/>
          <w:sz w:val="26"/>
          <w:szCs w:val="26"/>
          <w:highlight w:val="white"/>
        </w:rPr>
        <w:t>Беспроводной блок управления светом, с датчиком открытия двери, датчиком движения и кнопкой управления</w:t>
      </w:r>
    </w:p>
    <w:p w14:paraId="6CCF9083" w14:textId="77777777" w:rsidR="00D15419" w:rsidRDefault="00D15419">
      <w:pPr>
        <w:jc w:val="center"/>
        <w:rPr>
          <w:sz w:val="20"/>
          <w:szCs w:val="20"/>
          <w:highlight w:val="white"/>
        </w:rPr>
      </w:pPr>
    </w:p>
    <w:p w14:paraId="71E7EBA5" w14:textId="77777777" w:rsidR="00D15419" w:rsidRDefault="00000000">
      <w:pPr>
        <w:jc w:val="center"/>
        <w:rPr>
          <w:sz w:val="20"/>
          <w:szCs w:val="20"/>
          <w:highlight w:val="white"/>
        </w:rPr>
      </w:pPr>
      <w:r>
        <w:rPr>
          <w:noProof/>
          <w:sz w:val="20"/>
          <w:szCs w:val="20"/>
          <w:highlight w:val="white"/>
        </w:rPr>
        <mc:AlternateContent>
          <mc:Choice Requires="wpg">
            <w:drawing>
              <wp:inline distT="0" distB="0" distL="0" distR="0" wp14:anchorId="1A489B28" wp14:editId="6E74FFA8">
                <wp:extent cx="5731200" cy="21336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731200" cy="213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1.28pt;height:168.00pt;mso-wrap-distance-left:0.00pt;mso-wrap-distance-top:0.00pt;mso-wrap-distance-right:0.00pt;mso-wrap-distance-bottom:0.00pt;">
                <v:path textboxrect="0,0,0,0"/>
                <v:imagedata r:id="rId10" o:title=""/>
              </v:shape>
            </w:pict>
          </mc:Fallback>
        </mc:AlternateContent>
      </w:r>
    </w:p>
    <w:p w14:paraId="69481518" w14:textId="77777777" w:rsidR="00D15419" w:rsidRDefault="00000000">
      <w:pPr>
        <w:jc w:val="center"/>
        <w:rPr>
          <w:sz w:val="20"/>
          <w:szCs w:val="20"/>
          <w:highlight w:val="white"/>
        </w:rPr>
      </w:pPr>
      <w:r>
        <w:rPr>
          <w:noProof/>
          <w:sz w:val="20"/>
          <w:szCs w:val="20"/>
          <w:highlight w:val="white"/>
        </w:rPr>
        <mc:AlternateContent>
          <mc:Choice Requires="wpg">
            <w:drawing>
              <wp:inline distT="0" distB="0" distL="0" distR="0" wp14:anchorId="1980BDBB" wp14:editId="7AFB5F69">
                <wp:extent cx="5172075" cy="1724025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/>
                      </pic:nvPicPr>
                      <pic:blipFill>
                        <a:blip r:embed="rId1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172075" cy="1724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7.25pt;height:135.75pt;mso-wrap-distance-left:0.00pt;mso-wrap-distance-top:0.00pt;mso-wrap-distance-right:0.00pt;mso-wrap-distance-bottom:0.00pt;">
                <v:path textboxrect="0,0,0,0"/>
                <v:imagedata r:id="rId12" o:title=""/>
              </v:shape>
            </w:pict>
          </mc:Fallback>
        </mc:AlternateContent>
      </w:r>
    </w:p>
    <w:p w14:paraId="0D5E392D" w14:textId="77777777" w:rsidR="00D15419" w:rsidRDefault="00000000">
      <w:pPr>
        <w:rPr>
          <w:sz w:val="24"/>
          <w:szCs w:val="24"/>
          <w:highlight w:val="white"/>
        </w:rPr>
      </w:pPr>
      <w:bookmarkStart w:id="0" w:name="_Hlk212740032"/>
      <w:r>
        <w:rPr>
          <w:sz w:val="24"/>
          <w:szCs w:val="24"/>
          <w:highlight w:val="white"/>
        </w:rPr>
        <w:t>Основные функции Блока управления:</w:t>
      </w:r>
    </w:p>
    <w:p w14:paraId="72C425B2" w14:textId="77777777" w:rsidR="00D1541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Управлением источниками света подключенных к блоку питания (арт. </w:t>
      </w:r>
      <w:proofErr w:type="gramStart"/>
      <w:r>
        <w:rPr>
          <w:sz w:val="24"/>
          <w:szCs w:val="24"/>
          <w:highlight w:val="white"/>
        </w:rPr>
        <w:t>12202060  и</w:t>
      </w:r>
      <w:proofErr w:type="gramEnd"/>
      <w:r>
        <w:rPr>
          <w:sz w:val="24"/>
          <w:szCs w:val="24"/>
          <w:highlight w:val="white"/>
        </w:rPr>
        <w:t xml:space="preserve"> арт. 12202100) в связке с блоком управления </w:t>
      </w:r>
      <w:proofErr w:type="gramStart"/>
      <w:r>
        <w:rPr>
          <w:sz w:val="24"/>
          <w:szCs w:val="24"/>
          <w:highlight w:val="white"/>
        </w:rPr>
        <w:t>( арт.</w:t>
      </w:r>
      <w:proofErr w:type="gramEnd"/>
      <w:r>
        <w:rPr>
          <w:sz w:val="24"/>
          <w:szCs w:val="24"/>
          <w:highlight w:val="white"/>
        </w:rPr>
        <w:t xml:space="preserve"> 12281001 или арт. 12281002)</w:t>
      </w:r>
    </w:p>
    <w:p w14:paraId="69E72043" w14:textId="77777777" w:rsidR="00D1541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Включение/выключение подсветки кнопкой </w:t>
      </w:r>
    </w:p>
    <w:p w14:paraId="62CD9B41" w14:textId="77777777" w:rsidR="00D1541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Включение/выключение подсветки датчиком движения</w:t>
      </w:r>
    </w:p>
    <w:p w14:paraId="04CA028E" w14:textId="77777777" w:rsidR="00D1541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Включение/выключение подсветки сенсорным датчиком</w:t>
      </w:r>
    </w:p>
    <w:p w14:paraId="54D0B150" w14:textId="77777777" w:rsidR="00D1541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Управление яркостью света от 1% до 100%, с шагом 5%</w:t>
      </w:r>
    </w:p>
    <w:p w14:paraId="652F3EF3" w14:textId="77777777" w:rsidR="00D1541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Изменения цвета от 3000 до 6000К с шагом 1000К.</w:t>
      </w:r>
    </w:p>
    <w:p w14:paraId="608ED7E7" w14:textId="77777777" w:rsidR="00D15419" w:rsidRDefault="00000000">
      <w:pPr>
        <w:numPr>
          <w:ilvl w:val="0"/>
          <w:numId w:val="5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Можно подключить к 20 блокам питания светом одновременно. </w:t>
      </w:r>
    </w:p>
    <w:p w14:paraId="62FD9AC6" w14:textId="77777777" w:rsidR="00D15419" w:rsidRDefault="00D15419">
      <w:pPr>
        <w:rPr>
          <w:sz w:val="24"/>
          <w:szCs w:val="24"/>
          <w:highlight w:val="white"/>
        </w:rPr>
      </w:pPr>
    </w:p>
    <w:p w14:paraId="36278050" w14:textId="77777777" w:rsidR="00D15419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Установка: </w:t>
      </w:r>
    </w:p>
    <w:p w14:paraId="2472437F" w14:textId="77777777" w:rsidR="00D15419" w:rsidRDefault="00000000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Накладная на </w:t>
      </w:r>
      <w:proofErr w:type="gramStart"/>
      <w:r>
        <w:rPr>
          <w:sz w:val="24"/>
          <w:szCs w:val="24"/>
          <w:highlight w:val="white"/>
        </w:rPr>
        <w:t>шурупы(</w:t>
      </w:r>
      <w:proofErr w:type="gramEnd"/>
      <w:r>
        <w:rPr>
          <w:sz w:val="24"/>
          <w:szCs w:val="24"/>
          <w:highlight w:val="white"/>
        </w:rPr>
        <w:t>в комплекте)</w:t>
      </w:r>
    </w:p>
    <w:p w14:paraId="4E942F16" w14:textId="77777777" w:rsidR="00D15419" w:rsidRDefault="00000000">
      <w:pPr>
        <w:numPr>
          <w:ilvl w:val="0"/>
          <w:numId w:val="6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Врезная в корпус мебели</w:t>
      </w:r>
    </w:p>
    <w:p w14:paraId="25DF3191" w14:textId="77777777" w:rsidR="00D15419" w:rsidRDefault="00D15419">
      <w:pPr>
        <w:rPr>
          <w:sz w:val="24"/>
          <w:szCs w:val="24"/>
          <w:highlight w:val="white"/>
        </w:rPr>
      </w:pPr>
    </w:p>
    <w:p w14:paraId="7E7D4198" w14:textId="77777777" w:rsidR="00D15419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Технические характеристики:</w:t>
      </w:r>
    </w:p>
    <w:p w14:paraId="264A4DB8" w14:textId="77777777" w:rsidR="00D15419" w:rsidRDefault="00000000">
      <w:pPr>
        <w:numPr>
          <w:ilvl w:val="0"/>
          <w:numId w:val="3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питание: от элемента питания формата CR2450, 3V, 1uA, в </w:t>
      </w:r>
      <w:proofErr w:type="spellStart"/>
      <w:r>
        <w:rPr>
          <w:sz w:val="24"/>
          <w:szCs w:val="24"/>
          <w:highlight w:val="white"/>
        </w:rPr>
        <w:t>простонародии</w:t>
      </w:r>
      <w:proofErr w:type="spellEnd"/>
      <w:r>
        <w:rPr>
          <w:sz w:val="24"/>
          <w:szCs w:val="24"/>
          <w:highlight w:val="white"/>
        </w:rPr>
        <w:t xml:space="preserve"> “таблетка”</w:t>
      </w:r>
    </w:p>
    <w:p w14:paraId="0B945C18" w14:textId="77777777" w:rsidR="00D15419" w:rsidRDefault="00000000">
      <w:pPr>
        <w:numPr>
          <w:ilvl w:val="0"/>
          <w:numId w:val="3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Радиус действия сенсора включение “от </w:t>
      </w:r>
      <w:proofErr w:type="gramStart"/>
      <w:r>
        <w:rPr>
          <w:sz w:val="24"/>
          <w:szCs w:val="24"/>
          <w:highlight w:val="white"/>
        </w:rPr>
        <w:t>руки”  2</w:t>
      </w:r>
      <w:proofErr w:type="gramEnd"/>
      <w:r>
        <w:rPr>
          <w:sz w:val="24"/>
          <w:szCs w:val="24"/>
          <w:highlight w:val="white"/>
        </w:rPr>
        <w:t>-4 см.</w:t>
      </w:r>
    </w:p>
    <w:p w14:paraId="559DCCCC" w14:textId="77777777" w:rsidR="00D15419" w:rsidRDefault="00000000">
      <w:pPr>
        <w:numPr>
          <w:ilvl w:val="0"/>
          <w:numId w:val="3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Радиус действия датчика 5 метров от блока питания.</w:t>
      </w:r>
    </w:p>
    <w:bookmarkEnd w:id="0"/>
    <w:p w14:paraId="21C6A446" w14:textId="77777777" w:rsidR="00D15419" w:rsidRDefault="00D15419">
      <w:pPr>
        <w:jc w:val="center"/>
        <w:rPr>
          <w:sz w:val="24"/>
          <w:szCs w:val="24"/>
          <w:highlight w:val="white"/>
        </w:rPr>
      </w:pPr>
    </w:p>
    <w:p w14:paraId="5C98D610" w14:textId="77777777" w:rsidR="00D15419" w:rsidRDefault="00000000"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Рис. 3</w:t>
      </w:r>
    </w:p>
    <w:p w14:paraId="6E590C56" w14:textId="77777777" w:rsidR="00D15419" w:rsidRDefault="00000000">
      <w:pPr>
        <w:numPr>
          <w:ilvl w:val="0"/>
          <w:numId w:val="4"/>
        </w:num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Корпус (рис. 3)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18882CFE" wp14:editId="3B32CAD7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5731200" cy="2159000"/>
                <wp:effectExtent l="0" t="0" r="0" b="0"/>
                <wp:wrapTopAndBottom/>
                <wp:docPr id="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/>
                      </pic:nvPicPr>
                      <pic:blipFill>
                        <a:blip r:embed="rId1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731200" cy="215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0;o:allowoverlap:true;o:allowincell:true;mso-position-horizontal-relative:text;margin-left:0.00pt;mso-position-horizontal:absolute;mso-position-vertical-relative:text;margin-top:11.25pt;mso-position-vertical:absolute;width:451.28pt;height:170.00pt;mso-wrap-distance-left:0.00pt;mso-wrap-distance-top:0.00pt;mso-wrap-distance-right:0.00pt;mso-wrap-distance-bottom:0.00pt;">
                <v:path textboxrect="0,0,0,0"/>
                <w10:wrap type="topAndBottom"/>
                <v:imagedata r:id="rId14" o:title=""/>
              </v:shape>
            </w:pict>
          </mc:Fallback>
        </mc:AlternateContent>
      </w:r>
    </w:p>
    <w:p w14:paraId="693B27FD" w14:textId="77777777" w:rsidR="00D15419" w:rsidRDefault="00000000"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2. Блок управления (рис. 3)</w:t>
      </w:r>
    </w:p>
    <w:p w14:paraId="1D7A12B8" w14:textId="77777777" w:rsidR="00D15419" w:rsidRDefault="00D15419">
      <w:pPr>
        <w:jc w:val="center"/>
        <w:rPr>
          <w:sz w:val="24"/>
          <w:szCs w:val="24"/>
          <w:highlight w:val="white"/>
        </w:rPr>
      </w:pPr>
    </w:p>
    <w:p w14:paraId="6F2CCF58" w14:textId="77777777" w:rsidR="00D15419" w:rsidRDefault="00000000"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Рис. 4</w:t>
      </w:r>
      <w:r>
        <w:rPr>
          <w:noProof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269C6749" wp14:editId="59331271">
                <wp:simplePos x="0" y="0"/>
                <wp:positionH relativeFrom="column">
                  <wp:posOffset>1</wp:posOffset>
                </wp:positionH>
                <wp:positionV relativeFrom="paragraph">
                  <wp:posOffset>248403</wp:posOffset>
                </wp:positionV>
                <wp:extent cx="5731200" cy="2159000"/>
                <wp:effectExtent l="0" t="0" r="0" b="0"/>
                <wp:wrapTopAndBottom/>
                <wp:docPr id="4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/>
                      </pic:nvPicPr>
                      <pic:blipFill>
                        <a:blip r:embed="rId1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731200" cy="215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0;o:allowoverlap:true;o:allowincell:true;mso-position-horizontal-relative:text;margin-left:0.00pt;mso-position-horizontal:absolute;mso-position-vertical-relative:text;margin-top:19.56pt;mso-position-vertical:absolute;width:451.28pt;height:170.00pt;mso-wrap-distance-left:4.50pt;mso-wrap-distance-top:4.50pt;mso-wrap-distance-right:4.50pt;mso-wrap-distance-bottom:4.50pt;">
                <v:path textboxrect="0,0,0,0"/>
                <w10:wrap type="topAndBottom"/>
                <v:imagedata r:id="rId16" o:title=""/>
              </v:shape>
            </w:pict>
          </mc:Fallback>
        </mc:AlternateContent>
      </w:r>
    </w:p>
    <w:p w14:paraId="251B4D25" w14:textId="77777777" w:rsidR="00D15419" w:rsidRDefault="00000000">
      <w:pPr>
        <w:numPr>
          <w:ilvl w:val="0"/>
          <w:numId w:val="2"/>
        </w:num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Кнопка управления (рис. 4)</w:t>
      </w:r>
    </w:p>
    <w:p w14:paraId="236B46C1" w14:textId="77777777" w:rsidR="00D15419" w:rsidRDefault="00000000">
      <w:pPr>
        <w:numPr>
          <w:ilvl w:val="0"/>
          <w:numId w:val="2"/>
        </w:num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Выбор режима работы, от движения (рис. 4)</w:t>
      </w:r>
    </w:p>
    <w:p w14:paraId="65862A6F" w14:textId="77777777" w:rsidR="00D15419" w:rsidRDefault="00D15419">
      <w:pPr>
        <w:ind w:left="1440"/>
        <w:jc w:val="center"/>
        <w:rPr>
          <w:sz w:val="24"/>
          <w:szCs w:val="24"/>
          <w:highlight w:val="white"/>
        </w:rPr>
      </w:pPr>
    </w:p>
    <w:p w14:paraId="6716D9BC" w14:textId="77777777" w:rsidR="00D15419" w:rsidRDefault="00000000">
      <w:pPr>
        <w:ind w:left="720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Рис. 5 Датчик открытия двери и датчик движения (1.)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1757585D" wp14:editId="0CE59D10">
                <wp:simplePos x="0" y="0"/>
                <wp:positionH relativeFrom="column">
                  <wp:posOffset>276225</wp:posOffset>
                </wp:positionH>
                <wp:positionV relativeFrom="paragraph">
                  <wp:posOffset>297695</wp:posOffset>
                </wp:positionV>
                <wp:extent cx="5731200" cy="2159000"/>
                <wp:effectExtent l="0" t="0" r="0" b="0"/>
                <wp:wrapTopAndBottom/>
                <wp:docPr id="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/>
                      </pic:nvPicPr>
                      <pic:blipFill>
                        <a:blip r:embed="rId1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731200" cy="215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0;o:allowoverlap:true;o:allowincell:true;mso-position-horizontal-relative:text;margin-left:21.75pt;mso-position-horizontal:absolute;mso-position-vertical-relative:text;margin-top:23.44pt;mso-position-vertical:absolute;width:451.28pt;height:170.00pt;mso-wrap-distance-left:0.00pt;mso-wrap-distance-top:0.00pt;mso-wrap-distance-right:0.00pt;mso-wrap-distance-bottom:0.00pt;">
                <v:path textboxrect="0,0,0,0"/>
                <w10:wrap type="topAndBottom"/>
                <v:imagedata r:id="rId18" o:title=""/>
              </v:shape>
            </w:pict>
          </mc:Fallback>
        </mc:AlternateContent>
      </w:r>
    </w:p>
    <w:p w14:paraId="72ABF356" w14:textId="77777777" w:rsidR="00D1541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Подключение и синхронизация</w:t>
      </w:r>
    </w:p>
    <w:p w14:paraId="49A3159D" w14:textId="77777777" w:rsidR="00D1541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FC727E8" wp14:editId="7652D8DA">
                <wp:extent cx="5733415" cy="2225270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469189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733414" cy="2225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1.45pt;height:175.2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14:paraId="10810D1E" w14:textId="77777777" w:rsidR="00D15419" w:rsidRDefault="00D15419">
      <w:pPr>
        <w:jc w:val="center"/>
        <w:rPr>
          <w:b/>
          <w:sz w:val="24"/>
          <w:szCs w:val="24"/>
          <w:highlight w:val="white"/>
        </w:rPr>
      </w:pPr>
    </w:p>
    <w:p w14:paraId="4F62626B" w14:textId="77777777" w:rsidR="00A05DB7" w:rsidRDefault="00000000">
      <w:pPr>
        <w:ind w:firstLine="720"/>
        <w:rPr>
          <w:b/>
          <w:bCs/>
          <w:sz w:val="24"/>
          <w:szCs w:val="24"/>
          <w:highlight w:val="white"/>
          <w:lang w:val="ru-RU"/>
        </w:rPr>
      </w:pPr>
      <w:r>
        <w:rPr>
          <w:b/>
          <w:bCs/>
          <w:sz w:val="24"/>
          <w:szCs w:val="24"/>
          <w:highlight w:val="white"/>
        </w:rPr>
        <w:t xml:space="preserve"> Для подключения и синхронизации с блоком управления</w:t>
      </w:r>
    </w:p>
    <w:p w14:paraId="41E0ECA6" w14:textId="53787662" w:rsidR="00D15419" w:rsidRDefault="00000000">
      <w:pPr>
        <w:ind w:firstLine="720"/>
        <w:rPr>
          <w:sz w:val="24"/>
          <w:szCs w:val="24"/>
          <w:highlight w:val="white"/>
        </w:rPr>
      </w:pPr>
      <w:proofErr w:type="gramStart"/>
      <w:r>
        <w:rPr>
          <w:sz w:val="24"/>
          <w:szCs w:val="24"/>
          <w:highlight w:val="white"/>
        </w:rPr>
        <w:t>( арт.</w:t>
      </w:r>
      <w:proofErr w:type="gramEnd"/>
      <w:r>
        <w:rPr>
          <w:sz w:val="24"/>
          <w:szCs w:val="24"/>
          <w:highlight w:val="white"/>
        </w:rPr>
        <w:t xml:space="preserve"> 12281001 или арт. 12281002) </w:t>
      </w:r>
    </w:p>
    <w:p w14:paraId="6CE37159" w14:textId="77777777" w:rsidR="00D15419" w:rsidRDefault="00000000">
      <w:pPr>
        <w:numPr>
          <w:ilvl w:val="0"/>
          <w:numId w:val="1"/>
        </w:numPr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Выключите подождите 10 секунд </w:t>
      </w:r>
      <w:proofErr w:type="gramStart"/>
      <w:r>
        <w:rPr>
          <w:sz w:val="24"/>
          <w:szCs w:val="24"/>
        </w:rPr>
        <w:t>затем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 xml:space="preserve">Включите питание </w:t>
      </w:r>
      <w:proofErr w:type="gramStart"/>
      <w:r>
        <w:rPr>
          <w:sz w:val="24"/>
          <w:szCs w:val="24"/>
          <w:highlight w:val="white"/>
        </w:rPr>
        <w:t>блока</w:t>
      </w:r>
      <w:proofErr w:type="gramEnd"/>
      <w:r>
        <w:rPr>
          <w:sz w:val="24"/>
          <w:szCs w:val="24"/>
          <w:highlight w:val="white"/>
        </w:rPr>
        <w:t xml:space="preserve"> к которому соединяетесь.</w:t>
      </w:r>
    </w:p>
    <w:p w14:paraId="6C804363" w14:textId="77777777" w:rsidR="00D15419" w:rsidRDefault="00000000">
      <w:pPr>
        <w:numPr>
          <w:ilvl w:val="0"/>
          <w:numId w:val="1"/>
        </w:numPr>
        <w:rPr>
          <w:sz w:val="24"/>
          <w:szCs w:val="24"/>
          <w:highlight w:val="white"/>
        </w:rPr>
      </w:pPr>
      <w:proofErr w:type="gramStart"/>
      <w:r>
        <w:rPr>
          <w:sz w:val="24"/>
          <w:szCs w:val="24"/>
          <w:highlight w:val="white"/>
        </w:rPr>
        <w:t>Быстро  нажмите</w:t>
      </w:r>
      <w:proofErr w:type="gramEnd"/>
      <w:r>
        <w:rPr>
          <w:sz w:val="24"/>
          <w:szCs w:val="24"/>
          <w:highlight w:val="white"/>
        </w:rPr>
        <w:t xml:space="preserve"> и держите 4 секунды кнопку управления (Цифра 1 на рисунке выше).</w:t>
      </w:r>
    </w:p>
    <w:p w14:paraId="0FA62813" w14:textId="77777777" w:rsidR="00D15419" w:rsidRDefault="00000000">
      <w:pPr>
        <w:numPr>
          <w:ilvl w:val="0"/>
          <w:numId w:val="1"/>
        </w:numPr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Быстро </w:t>
      </w:r>
      <w:proofErr w:type="spellStart"/>
      <w:r>
        <w:rPr>
          <w:sz w:val="24"/>
          <w:szCs w:val="24"/>
        </w:rPr>
        <w:t>ж</w:t>
      </w:r>
      <w:r>
        <w:rPr>
          <w:sz w:val="24"/>
          <w:szCs w:val="24"/>
          <w:highlight w:val="white"/>
        </w:rPr>
        <w:t>ажмите</w:t>
      </w:r>
      <w:proofErr w:type="spellEnd"/>
      <w:r>
        <w:rPr>
          <w:sz w:val="24"/>
          <w:szCs w:val="24"/>
          <w:highlight w:val="white"/>
        </w:rPr>
        <w:t xml:space="preserve"> 3 раза и на 4й раз удерживайте кнопку управления (на датчике Цифра 2 на рисунке</w:t>
      </w:r>
      <w:r>
        <w:rPr>
          <w:sz w:val="24"/>
          <w:szCs w:val="24"/>
        </w:rPr>
        <w:t>)</w:t>
      </w:r>
    </w:p>
    <w:p w14:paraId="745C2529" w14:textId="77777777" w:rsidR="00D15419" w:rsidRDefault="00000000">
      <w:pPr>
        <w:numPr>
          <w:ilvl w:val="0"/>
          <w:numId w:val="1"/>
        </w:numPr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</w:rPr>
        <w:t>Сихронизация</w:t>
      </w:r>
      <w:proofErr w:type="spellEnd"/>
      <w:r>
        <w:rPr>
          <w:sz w:val="24"/>
          <w:szCs w:val="24"/>
        </w:rPr>
        <w:t xml:space="preserve"> должна произойти успешно</w:t>
      </w:r>
    </w:p>
    <w:p w14:paraId="0E0A81F2" w14:textId="77777777" w:rsidR="00D15419" w:rsidRDefault="00D15419">
      <w:pPr>
        <w:ind w:left="720"/>
        <w:rPr>
          <w:sz w:val="24"/>
          <w:szCs w:val="24"/>
          <w:highlight w:val="white"/>
        </w:rPr>
      </w:pPr>
    </w:p>
    <w:p w14:paraId="4427D1B1" w14:textId="77777777" w:rsidR="00D15419" w:rsidRDefault="00D15419">
      <w:pPr>
        <w:ind w:left="720"/>
        <w:rPr>
          <w:sz w:val="24"/>
          <w:szCs w:val="24"/>
          <w:highlight w:val="white"/>
        </w:rPr>
      </w:pPr>
    </w:p>
    <w:p w14:paraId="46A456A8" w14:textId="272E061D" w:rsidR="00D15419" w:rsidRDefault="00000000">
      <w:pPr>
        <w:ind w:firstLine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b/>
          <w:bCs/>
          <w:sz w:val="24"/>
          <w:szCs w:val="24"/>
          <w:highlight w:val="white"/>
        </w:rPr>
        <w:t>Отвезать</w:t>
      </w:r>
      <w:proofErr w:type="spellEnd"/>
      <w:r>
        <w:rPr>
          <w:b/>
          <w:bCs/>
          <w:sz w:val="24"/>
          <w:szCs w:val="24"/>
          <w:highlight w:val="white"/>
        </w:rPr>
        <w:t xml:space="preserve"> беспроводной </w:t>
      </w:r>
      <w:proofErr w:type="spellStart"/>
      <w:r>
        <w:rPr>
          <w:b/>
          <w:bCs/>
          <w:sz w:val="24"/>
          <w:szCs w:val="24"/>
          <w:highlight w:val="white"/>
        </w:rPr>
        <w:t>дачик</w:t>
      </w:r>
      <w:proofErr w:type="spellEnd"/>
      <w:r>
        <w:rPr>
          <w:b/>
          <w:bCs/>
          <w:sz w:val="24"/>
          <w:szCs w:val="24"/>
          <w:highlight w:val="white"/>
        </w:rPr>
        <w:t xml:space="preserve"> управления светом с блоком управления</w:t>
      </w:r>
      <w:r w:rsidR="00A05DB7">
        <w:rPr>
          <w:b/>
          <w:bCs/>
          <w:sz w:val="24"/>
          <w:szCs w:val="24"/>
          <w:highlight w:val="white"/>
          <w:lang w:val="ru-RU"/>
        </w:rPr>
        <w:t xml:space="preserve"> </w:t>
      </w:r>
      <w:proofErr w:type="gramStart"/>
      <w:r>
        <w:rPr>
          <w:sz w:val="24"/>
          <w:szCs w:val="24"/>
          <w:highlight w:val="white"/>
        </w:rPr>
        <w:t>( арт.</w:t>
      </w:r>
      <w:proofErr w:type="gramEnd"/>
      <w:r>
        <w:rPr>
          <w:sz w:val="24"/>
          <w:szCs w:val="24"/>
          <w:highlight w:val="white"/>
        </w:rPr>
        <w:t xml:space="preserve"> 12281001 или арт. 12281002) </w:t>
      </w:r>
    </w:p>
    <w:p w14:paraId="299D3F54" w14:textId="77777777" w:rsidR="00D15419" w:rsidRDefault="00000000">
      <w:pPr>
        <w:numPr>
          <w:ilvl w:val="0"/>
          <w:numId w:val="7"/>
        </w:numPr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Выключите блок питания от сети и подождите 10 секунд, </w:t>
      </w:r>
      <w:proofErr w:type="gramStart"/>
      <w:r>
        <w:rPr>
          <w:sz w:val="24"/>
          <w:szCs w:val="24"/>
        </w:rPr>
        <w:t>затем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>Включите питание блока</w:t>
      </w:r>
      <w:r>
        <w:rPr>
          <w:sz w:val="24"/>
          <w:szCs w:val="24"/>
        </w:rPr>
        <w:t>.</w:t>
      </w:r>
    </w:p>
    <w:p w14:paraId="10933A42" w14:textId="77777777" w:rsidR="00D15419" w:rsidRDefault="00000000">
      <w:pPr>
        <w:numPr>
          <w:ilvl w:val="0"/>
          <w:numId w:val="7"/>
        </w:numPr>
        <w:rPr>
          <w:sz w:val="24"/>
          <w:szCs w:val="24"/>
          <w:highlight w:val="white"/>
        </w:rPr>
      </w:pPr>
      <w:proofErr w:type="gramStart"/>
      <w:r>
        <w:rPr>
          <w:sz w:val="24"/>
          <w:szCs w:val="24"/>
          <w:highlight w:val="white"/>
        </w:rPr>
        <w:t>Быстро  нажмите</w:t>
      </w:r>
      <w:proofErr w:type="gramEnd"/>
      <w:r>
        <w:rPr>
          <w:sz w:val="24"/>
          <w:szCs w:val="24"/>
          <w:highlight w:val="white"/>
        </w:rPr>
        <w:t xml:space="preserve"> 5 раз и держите 4 секунды кнопку управления (Цифра 1 на рисунке выше).</w:t>
      </w:r>
    </w:p>
    <w:p w14:paraId="7B2EA70D" w14:textId="77777777" w:rsidR="00D15419" w:rsidRDefault="00000000">
      <w:pPr>
        <w:numPr>
          <w:ilvl w:val="0"/>
          <w:numId w:val="7"/>
        </w:numPr>
        <w:rPr>
          <w:sz w:val="24"/>
          <w:szCs w:val="24"/>
          <w:highlight w:val="white"/>
        </w:rPr>
      </w:pPr>
      <w:r>
        <w:rPr>
          <w:sz w:val="24"/>
          <w:szCs w:val="24"/>
        </w:rPr>
        <w:t>Затем быстро н</w:t>
      </w:r>
      <w:r>
        <w:rPr>
          <w:sz w:val="24"/>
          <w:szCs w:val="24"/>
          <w:highlight w:val="white"/>
        </w:rPr>
        <w:t>ажмите 5 раз и на 6й раз удерживайте кнопку управления (на датчике Цифра 2 на рисунке</w:t>
      </w:r>
      <w:r>
        <w:rPr>
          <w:sz w:val="24"/>
          <w:szCs w:val="24"/>
        </w:rPr>
        <w:t>)</w:t>
      </w:r>
    </w:p>
    <w:p w14:paraId="47CB9CF3" w14:textId="77777777" w:rsidR="00D15419" w:rsidRDefault="00000000">
      <w:pPr>
        <w:numPr>
          <w:ilvl w:val="0"/>
          <w:numId w:val="7"/>
        </w:numPr>
        <w:rPr>
          <w:sz w:val="24"/>
          <w:szCs w:val="24"/>
          <w:highlight w:val="white"/>
        </w:rPr>
      </w:pPr>
      <w:r>
        <w:rPr>
          <w:sz w:val="24"/>
          <w:szCs w:val="24"/>
        </w:rPr>
        <w:t>Свет моргнет 4 раза и продолжит гореть – код беспроводного управления светом отвязан</w:t>
      </w:r>
    </w:p>
    <w:p w14:paraId="69510099" w14:textId="77777777" w:rsidR="00D15419" w:rsidRDefault="00D15419">
      <w:pPr>
        <w:ind w:left="720"/>
        <w:rPr>
          <w:sz w:val="24"/>
          <w:szCs w:val="24"/>
          <w:highlight w:val="white"/>
        </w:rPr>
      </w:pPr>
    </w:p>
    <w:p w14:paraId="6390E41E" w14:textId="77777777" w:rsidR="00D15419" w:rsidRDefault="00D15419">
      <w:pPr>
        <w:ind w:left="720"/>
        <w:rPr>
          <w:sz w:val="24"/>
          <w:szCs w:val="24"/>
          <w:highlight w:val="white"/>
        </w:rPr>
      </w:pPr>
    </w:p>
    <w:p w14:paraId="488C3A60" w14:textId="77777777" w:rsidR="00D15419" w:rsidRDefault="00D15419">
      <w:pPr>
        <w:jc w:val="center"/>
        <w:rPr>
          <w:b/>
          <w:sz w:val="24"/>
          <w:szCs w:val="24"/>
          <w:highlight w:val="white"/>
        </w:rPr>
      </w:pPr>
    </w:p>
    <w:p w14:paraId="46A848CB" w14:textId="77777777" w:rsidR="00D15419" w:rsidRDefault="00D15419">
      <w:pPr>
        <w:rPr>
          <w:sz w:val="24"/>
          <w:szCs w:val="24"/>
          <w:highlight w:val="white"/>
        </w:rPr>
      </w:pPr>
    </w:p>
    <w:p w14:paraId="40FD7E5F" w14:textId="77777777" w:rsidR="00D15419" w:rsidRDefault="00D15419">
      <w:pPr>
        <w:rPr>
          <w:sz w:val="24"/>
          <w:szCs w:val="24"/>
          <w:highlight w:val="white"/>
        </w:rPr>
      </w:pPr>
    </w:p>
    <w:p w14:paraId="57E5C832" w14:textId="77777777" w:rsidR="00D15419" w:rsidRDefault="00D15419">
      <w:pPr>
        <w:rPr>
          <w:sz w:val="24"/>
          <w:szCs w:val="24"/>
          <w:highlight w:val="white"/>
        </w:rPr>
      </w:pPr>
    </w:p>
    <w:p w14:paraId="253DFD28" w14:textId="77777777" w:rsidR="00D15419" w:rsidRDefault="00D15419">
      <w:pPr>
        <w:rPr>
          <w:sz w:val="24"/>
          <w:szCs w:val="24"/>
          <w:highlight w:val="white"/>
        </w:rPr>
      </w:pPr>
    </w:p>
    <w:p w14:paraId="5625BCF3" w14:textId="77777777" w:rsidR="00D15419" w:rsidRDefault="00D15419">
      <w:pPr>
        <w:rPr>
          <w:sz w:val="24"/>
          <w:szCs w:val="24"/>
          <w:highlight w:val="white"/>
        </w:rPr>
      </w:pPr>
    </w:p>
    <w:p w14:paraId="00CE92D1" w14:textId="77777777" w:rsidR="00D15419" w:rsidRDefault="00D15419">
      <w:pPr>
        <w:rPr>
          <w:sz w:val="24"/>
          <w:szCs w:val="24"/>
          <w:highlight w:val="white"/>
        </w:rPr>
      </w:pPr>
    </w:p>
    <w:p w14:paraId="0FE31BEB" w14:textId="77777777" w:rsidR="00D15419" w:rsidRDefault="00D15419">
      <w:pPr>
        <w:rPr>
          <w:sz w:val="24"/>
          <w:szCs w:val="24"/>
          <w:highlight w:val="white"/>
        </w:rPr>
      </w:pPr>
    </w:p>
    <w:p w14:paraId="16B2BE7F" w14:textId="77777777" w:rsidR="00D15419" w:rsidRDefault="00D15419">
      <w:pPr>
        <w:rPr>
          <w:sz w:val="24"/>
          <w:szCs w:val="24"/>
          <w:highlight w:val="white"/>
        </w:rPr>
      </w:pPr>
    </w:p>
    <w:p w14:paraId="6242CEFC" w14:textId="77777777" w:rsidR="00D15419" w:rsidRDefault="00D15419">
      <w:pPr>
        <w:rPr>
          <w:sz w:val="24"/>
          <w:szCs w:val="24"/>
          <w:highlight w:val="white"/>
        </w:rPr>
      </w:pPr>
    </w:p>
    <w:p w14:paraId="380B8EA0" w14:textId="77777777" w:rsidR="00D15419" w:rsidRDefault="00D15419">
      <w:pPr>
        <w:rPr>
          <w:sz w:val="24"/>
          <w:szCs w:val="24"/>
          <w:highlight w:val="white"/>
        </w:rPr>
      </w:pPr>
    </w:p>
    <w:p w14:paraId="2E6B4FAA" w14:textId="77777777" w:rsidR="00D1541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Схема врезки в корпус мебели</w:t>
      </w:r>
    </w:p>
    <w:p w14:paraId="65DC07CB" w14:textId="77777777" w:rsidR="00D15419" w:rsidRDefault="00000000">
      <w:pPr>
        <w:jc w:val="center"/>
        <w:rPr>
          <w:b/>
          <w:sz w:val="24"/>
          <w:szCs w:val="24"/>
          <w:highlight w:val="white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1312" behindDoc="0" locked="0" layoutInCell="1" allowOverlap="1" wp14:anchorId="635620C6" wp14:editId="7A343640">
                <wp:simplePos x="0" y="0"/>
                <wp:positionH relativeFrom="column">
                  <wp:posOffset>633413</wp:posOffset>
                </wp:positionH>
                <wp:positionV relativeFrom="paragraph">
                  <wp:posOffset>200025</wp:posOffset>
                </wp:positionV>
                <wp:extent cx="4467225" cy="2105025"/>
                <wp:effectExtent l="0" t="0" r="0" b="0"/>
                <wp:wrapTopAndBottom/>
                <wp:docPr id="7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/>
                      </pic:nvPicPr>
                      <pic:blipFill>
                        <a:blip r:embed="rId2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467225" cy="2105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0;o:allowoverlap:true;o:allowincell:true;mso-position-horizontal-relative:text;margin-left:49.88pt;mso-position-horizontal:absolute;mso-position-vertical-relative:text;margin-top:15.75pt;mso-position-vertical:absolute;width:351.75pt;height:165.75pt;mso-wrap-distance-left:9.00pt;mso-wrap-distance-top:9.00pt;mso-wrap-distance-right:9.00pt;mso-wrap-distance-bottom:9.00pt;">
                <v:path textboxrect="0,0,0,0"/>
                <w10:wrap type="topAndBottom"/>
                <v:imagedata r:id="rId22" o:title=""/>
              </v:shape>
            </w:pict>
          </mc:Fallback>
        </mc:AlternateContent>
      </w:r>
    </w:p>
    <w:p w14:paraId="314AB683" w14:textId="2BAD4ADF" w:rsidR="00D15419" w:rsidRPr="00A05DB7" w:rsidRDefault="00D15419" w:rsidP="00A05DB7">
      <w:pPr>
        <w:rPr>
          <w:sz w:val="20"/>
          <w:szCs w:val="20"/>
          <w:highlight w:val="white"/>
          <w:lang w:val="ru-RU"/>
        </w:rPr>
      </w:pPr>
    </w:p>
    <w:sectPr w:rsidR="00D15419" w:rsidRPr="00A05DB7">
      <w:pgSz w:w="11909" w:h="16834"/>
      <w:pgMar w:top="1440" w:right="1440" w:bottom="1440" w:left="1440" w:header="720" w:footer="720" w:gutter="0"/>
      <w:pgNumType w:start="1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C62C4" w14:textId="77777777" w:rsidR="00F04045" w:rsidRDefault="00F04045">
      <w:pPr>
        <w:spacing w:line="240" w:lineRule="auto"/>
      </w:pPr>
      <w:r>
        <w:separator/>
      </w:r>
    </w:p>
  </w:endnote>
  <w:endnote w:type="continuationSeparator" w:id="0">
    <w:p w14:paraId="7110C8A0" w14:textId="77777777" w:rsidR="00F04045" w:rsidRDefault="00F040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2A99C" w14:textId="77777777" w:rsidR="00F04045" w:rsidRDefault="00F04045">
      <w:pPr>
        <w:spacing w:line="240" w:lineRule="auto"/>
      </w:pPr>
      <w:r>
        <w:separator/>
      </w:r>
    </w:p>
  </w:footnote>
  <w:footnote w:type="continuationSeparator" w:id="0">
    <w:p w14:paraId="72BB80EC" w14:textId="77777777" w:rsidR="00F04045" w:rsidRDefault="00F040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20A68"/>
    <w:multiLevelType w:val="hybridMultilevel"/>
    <w:tmpl w:val="F2368608"/>
    <w:lvl w:ilvl="0" w:tplc="4AB8C3B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52EDA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2BECC4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908F38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24E80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6085E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5CA172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FAA284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214217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3359DB"/>
    <w:multiLevelType w:val="hybridMultilevel"/>
    <w:tmpl w:val="C3866002"/>
    <w:lvl w:ilvl="0" w:tplc="9FDA1C2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D74693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5C4675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2CE43F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D25FA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0C2327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87E1E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03E515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4AED64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AB4B22"/>
    <w:multiLevelType w:val="hybridMultilevel"/>
    <w:tmpl w:val="3C0C2A0A"/>
    <w:lvl w:ilvl="0" w:tplc="18641B3A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F7BC792A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AF92031E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FDAC463A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935A926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ABEAB41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6BC6271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84E0F26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0D32982E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E44929"/>
    <w:multiLevelType w:val="hybridMultilevel"/>
    <w:tmpl w:val="BE6CDAA4"/>
    <w:lvl w:ilvl="0" w:tplc="799A7A7E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94AE8456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4D2CE4E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E3468C8A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F11207A6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D1DA431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4678D03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7DF2199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07B61482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9E5EB8"/>
    <w:multiLevelType w:val="hybridMultilevel"/>
    <w:tmpl w:val="03CAD50A"/>
    <w:lvl w:ilvl="0" w:tplc="5D4C8AB4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 w:tplc="C3AAEA8A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538C8280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ED965308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A996684C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B59CB4E8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AF3E5332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1EDEB0C6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33DAC1D6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705F4669"/>
    <w:multiLevelType w:val="hybridMultilevel"/>
    <w:tmpl w:val="E50229A8"/>
    <w:lvl w:ilvl="0" w:tplc="9FC82F8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33324BF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99EAD7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60029FE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8CECE1F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20070D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A0C5B8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7AC3D8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C12257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BF83BB2"/>
    <w:multiLevelType w:val="hybridMultilevel"/>
    <w:tmpl w:val="92F8DA62"/>
    <w:lvl w:ilvl="0" w:tplc="5F2C7E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CCEBFC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EAC2A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D4A2B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77AB48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47271E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F40042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D00AA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C80AF8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2802259">
    <w:abstractNumId w:val="3"/>
  </w:num>
  <w:num w:numId="2" w16cid:durableId="1642810529">
    <w:abstractNumId w:val="4"/>
  </w:num>
  <w:num w:numId="3" w16cid:durableId="1238831916">
    <w:abstractNumId w:val="1"/>
  </w:num>
  <w:num w:numId="4" w16cid:durableId="904798196">
    <w:abstractNumId w:val="5"/>
  </w:num>
  <w:num w:numId="5" w16cid:durableId="1645810969">
    <w:abstractNumId w:val="6"/>
  </w:num>
  <w:num w:numId="6" w16cid:durableId="804471894">
    <w:abstractNumId w:val="0"/>
  </w:num>
  <w:num w:numId="7" w16cid:durableId="1066957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419"/>
    <w:rsid w:val="00A05DB7"/>
    <w:rsid w:val="00B6669B"/>
    <w:rsid w:val="00D15419"/>
    <w:rsid w:val="00F0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79D7B"/>
  <w15:docId w15:val="{E60E0EE0-30E9-4955-8285-0F8A1F59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link w:val="a6"/>
    <w:uiPriority w:val="10"/>
    <w:rPr>
      <w:sz w:val="48"/>
      <w:szCs w:val="48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14" Type="http://schemas.openxmlformats.org/officeDocument/2006/relationships/image" Target="media/image30.pn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 Кашпуровская</cp:lastModifiedBy>
  <cp:revision>2</cp:revision>
  <dcterms:created xsi:type="dcterms:W3CDTF">2025-10-30T15:05:00Z</dcterms:created>
  <dcterms:modified xsi:type="dcterms:W3CDTF">2025-10-30T15:08:00Z</dcterms:modified>
</cp:coreProperties>
</file>